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FBE" w:rsidRDefault="00E10F0A">
      <w:proofErr w:type="spellStart"/>
      <w:r>
        <w:t>Exma</w:t>
      </w:r>
      <w:proofErr w:type="spellEnd"/>
      <w:r>
        <w:t xml:space="preserve"> Senhora Reitora, Profª Maria de Lurdes Rodrigues</w:t>
      </w:r>
    </w:p>
    <w:p w:rsidR="00E10F0A" w:rsidRDefault="00E10F0A">
      <w:proofErr w:type="spellStart"/>
      <w:r>
        <w:t>Exmo</w:t>
      </w:r>
      <w:proofErr w:type="spellEnd"/>
      <w:r>
        <w:t xml:space="preserve"> Senhor presidente do júri para concurso interno ao Dep. Sociologia para professor associado</w:t>
      </w:r>
    </w:p>
    <w:p w:rsidR="00E10F0A" w:rsidRDefault="00E10F0A"/>
    <w:p w:rsidR="00E10F0A" w:rsidRDefault="00E10F0A">
      <w:r>
        <w:t xml:space="preserve">Assunto: eventual conflito de interesses em concurso </w:t>
      </w:r>
    </w:p>
    <w:p w:rsidR="00E10F0A" w:rsidRDefault="00E10F0A"/>
    <w:p w:rsidR="00E10F0A" w:rsidRDefault="00E10F0A">
      <w:r>
        <w:t xml:space="preserve">Tendo a intenção de me candidatar no concurso referido, verifico que o Prof. Carlos Fortuna é parte integrante do júri do concurso. Claro que não poderia saber que eu me disporia a estar sob a sua avaliação, nem se eu estaria em condições para tal. </w:t>
      </w:r>
    </w:p>
    <w:p w:rsidR="00E10F0A" w:rsidRDefault="00E10F0A">
      <w:r>
        <w:t xml:space="preserve">Informo que em 2004, quando o Prof. Carlos Fortuna era presidente da Associação Portuguesa de Sociologia, me dirigiu um email ordenando-me a retirada da referência à associação que eu na altura </w:t>
      </w:r>
      <w:r w:rsidR="00284821">
        <w:t>juntava</w:t>
      </w:r>
      <w:r>
        <w:t xml:space="preserve"> nas assinaturas digitais</w:t>
      </w:r>
      <w:r w:rsidR="00284821">
        <w:t>,</w:t>
      </w:r>
      <w:r>
        <w:t xml:space="preserve"> nos emails que enviava. Não explicou o que o tinha motivado a tomar tal atitude. Dado o facto de não ter então, </w:t>
      </w:r>
      <w:r w:rsidR="00284821">
        <w:t>e até</w:t>
      </w:r>
      <w:r>
        <w:t xml:space="preserve"> hoje, nenhum tipo de relação com o senhor professor, presumo que terá sido incomodado pela minha proposta de realizar uma mesa redonda sobre prisões, no congresso por ele organizado naquele ano (mesa redonda que foi aceite</w:t>
      </w:r>
      <w:r w:rsidR="00284821">
        <w:t xml:space="preserve"> pela organização,</w:t>
      </w:r>
      <w:r>
        <w:t xml:space="preserve"> mas colocada no horário da hora de almoço, hora qu</w:t>
      </w:r>
      <w:r w:rsidR="00284821">
        <w:t>e</w:t>
      </w:r>
      <w:r>
        <w:t xml:space="preserve"> o professor usou para despistar uma jornalista que queria assistir à sessão e, por sua indicação, foi conduzida para outro local). </w:t>
      </w:r>
    </w:p>
    <w:p w:rsidR="00284821" w:rsidRDefault="00284821">
      <w:r>
        <w:t xml:space="preserve">Como digo, só posso imaginar a razão pela qual o professor entende que era preferível para a Associação Portuguesa de Sociologia se eu evitasse identificar-me com ela, ainda que seja associado desde a primeira hora e nunca me tenha chegado notícia de haver alguma incompatibilidade </w:t>
      </w:r>
      <w:r w:rsidR="00E35024">
        <w:t>que me impedisse de</w:t>
      </w:r>
      <w:r>
        <w:t xml:space="preserve"> me manter filiado. Sejam quais forem as razões, e mais ainda não havendo razões, para mim é evidente a repugnância – ao menos profissional – com que o professor me encara. </w:t>
      </w:r>
    </w:p>
    <w:p w:rsidR="00284821" w:rsidRDefault="00284821">
      <w:r>
        <w:t xml:space="preserve">Não querendo obstaculizar o processo </w:t>
      </w:r>
      <w:proofErr w:type="spellStart"/>
      <w:r>
        <w:t>concursal</w:t>
      </w:r>
      <w:proofErr w:type="spellEnd"/>
      <w:r>
        <w:t>, não posso deixar de referir este facto e de pedir que sejam tomadas as medidas consideradas necessárias para evitar algum conflito de interesses que possa haver.</w:t>
      </w:r>
      <w:r w:rsidR="00E35024">
        <w:t xml:space="preserve"> Peço também que tais medidas sejam</w:t>
      </w:r>
      <w:bookmarkStart w:id="0" w:name="_GoBack"/>
      <w:bookmarkEnd w:id="0"/>
      <w:r w:rsidR="00E35024">
        <w:t xml:space="preserve"> conhecidas.</w:t>
      </w:r>
    </w:p>
    <w:p w:rsidR="00284821" w:rsidRDefault="00284821"/>
    <w:p w:rsidR="00284821" w:rsidRDefault="00284821">
      <w:r>
        <w:t>9.01.2020</w:t>
      </w:r>
    </w:p>
    <w:p w:rsidR="00284821" w:rsidRDefault="00284821">
      <w:r>
        <w:t xml:space="preserve">António Pedro Dores </w:t>
      </w:r>
    </w:p>
    <w:sectPr w:rsidR="00284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0A"/>
    <w:rsid w:val="00266FBE"/>
    <w:rsid w:val="00284821"/>
    <w:rsid w:val="00E10F0A"/>
    <w:rsid w:val="00E3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1F1F"/>
  <w15:chartTrackingRefBased/>
  <w15:docId w15:val="{376541B7-3DE8-456B-8D32-8E30BD1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Dores</dc:creator>
  <cp:keywords/>
  <dc:description/>
  <cp:lastModifiedBy>António Pedro Dores</cp:lastModifiedBy>
  <cp:revision>1</cp:revision>
  <dcterms:created xsi:type="dcterms:W3CDTF">2020-01-09T22:33:00Z</dcterms:created>
  <dcterms:modified xsi:type="dcterms:W3CDTF">2020-01-09T22:55:00Z</dcterms:modified>
</cp:coreProperties>
</file>