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304E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304E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304E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304E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Pr="00C3560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Procurador-geral da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República; </w:t>
      </w:r>
      <w:r w:rsidR="0010779E">
        <w:rPr>
          <w:rFonts w:ascii="Arial" w:hAnsi="Arial" w:cs="Arial"/>
          <w:b/>
          <w:sz w:val="20"/>
          <w:szCs w:val="20"/>
        </w:rPr>
        <w:t>Ordem dos Advogados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56E0C" w:rsidRDefault="00F56E0C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56E0C" w:rsidRDefault="00F56E0C" w:rsidP="00F56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12-03-2014</w:t>
      </w:r>
    </w:p>
    <w:p w:rsidR="00F56E0C" w:rsidRPr="00F56E0C" w:rsidRDefault="00F56E0C" w:rsidP="00F56E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0B7174">
        <w:rPr>
          <w:rFonts w:ascii="Arial" w:hAnsi="Arial" w:cs="Arial"/>
          <w:b/>
          <w:bCs/>
          <w:color w:val="222222"/>
          <w:sz w:val="20"/>
          <w:szCs w:val="20"/>
        </w:rPr>
        <w:t>44</w:t>
      </w:r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C3054A" w:rsidRDefault="00F56E0C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>22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C35604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31</w:t>
      </w:r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C35604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A6735">
        <w:rPr>
          <w:rFonts w:ascii="Arial" w:hAnsi="Arial" w:cs="Arial"/>
          <w:color w:val="222222"/>
          <w:sz w:val="20"/>
          <w:szCs w:val="20"/>
        </w:rPr>
        <w:t xml:space="preserve">Maus tratos </w:t>
      </w:r>
      <w:r w:rsidR="00C35604">
        <w:rPr>
          <w:rFonts w:asciiTheme="minorHAnsi" w:hAnsiTheme="minorHAnsi" w:cs="Arial"/>
          <w:color w:val="222222"/>
        </w:rPr>
        <w:t>contra presos estrangeiros</w:t>
      </w:r>
      <w:r w:rsidR="00B43E1A">
        <w:rPr>
          <w:rFonts w:asciiTheme="minorHAnsi" w:hAnsiTheme="minorHAnsi" w:cs="Arial"/>
          <w:color w:val="222222"/>
        </w:rPr>
        <w:t xml:space="preserve"> em Vale de Judeus</w:t>
      </w:r>
      <w:r w:rsidR="00CA5524">
        <w:rPr>
          <w:rFonts w:asciiTheme="minorHAnsi" w:hAnsiTheme="minorHAnsi" w:cs="Arial"/>
          <w:color w:val="222222"/>
        </w:rPr>
        <w:t xml:space="preserve"> </w:t>
      </w:r>
      <w:r w:rsidR="001F3281">
        <w:rPr>
          <w:rFonts w:asciiTheme="minorHAnsi" w:hAnsiTheme="minorHAnsi" w:cs="Arial"/>
          <w:color w:val="222222"/>
        </w:rPr>
        <w:t>(</w:t>
      </w:r>
      <w:proofErr w:type="spellStart"/>
      <w:r w:rsidR="001F3281">
        <w:rPr>
          <w:rFonts w:asciiTheme="minorHAnsi" w:hAnsiTheme="minorHAnsi" w:cs="Arial"/>
          <w:color w:val="222222"/>
        </w:rPr>
        <w:t>cont</w:t>
      </w:r>
      <w:proofErr w:type="spellEnd"/>
      <w:r w:rsidR="001F3281">
        <w:rPr>
          <w:rFonts w:asciiTheme="minorHAnsi" w:hAnsiTheme="minorHAnsi" w:cs="Arial"/>
          <w:color w:val="222222"/>
        </w:rPr>
        <w:t>.)</w:t>
      </w:r>
    </w:p>
    <w:p w:rsidR="0000435A" w:rsidRDefault="0000435A" w:rsidP="0000435A"/>
    <w:p w:rsidR="001F3281" w:rsidRDefault="001F3281" w:rsidP="00C35604">
      <w:r>
        <w:t>Hoje a Drª Maria João Batalha, jurista da cadeia de Vale de Judeus começou</w:t>
      </w:r>
      <w:r w:rsidR="00F56E0C">
        <w:t xml:space="preserve"> a chamar uma a </w:t>
      </w:r>
      <w:proofErr w:type="gramStart"/>
      <w:r w:rsidR="00F56E0C">
        <w:t>um os reclusos</w:t>
      </w:r>
      <w:proofErr w:type="gramEnd"/>
      <w:r w:rsidR="00F56E0C">
        <w:t xml:space="preserve"> </w:t>
      </w:r>
      <w:proofErr w:type="spellStart"/>
      <w:r>
        <w:t>Walderson</w:t>
      </w:r>
      <w:proofErr w:type="spellEnd"/>
      <w:r>
        <w:t xml:space="preserve"> Leandro Nunes 218/5383, </w:t>
      </w:r>
      <w:proofErr w:type="spellStart"/>
      <w:r>
        <w:t>Elsio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113/5448, </w:t>
      </w:r>
      <w:proofErr w:type="spellStart"/>
      <w:r>
        <w:t>Valdilucio</w:t>
      </w:r>
      <w:proofErr w:type="spellEnd"/>
      <w:r>
        <w:t xml:space="preserve"> Santos 41/5340, Leonel Alves Bandeira 461/5504,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378/5622, Manuel Antonio </w:t>
      </w:r>
      <w:proofErr w:type="spellStart"/>
      <w:r>
        <w:t>F.Gonçalves</w:t>
      </w:r>
      <w:proofErr w:type="spellEnd"/>
      <w:r>
        <w:t xml:space="preserve"> 405/5547, </w:t>
      </w:r>
      <w:proofErr w:type="spellStart"/>
      <w:r>
        <w:t>Jelson</w:t>
      </w:r>
      <w:proofErr w:type="spellEnd"/>
      <w:r>
        <w:t xml:space="preserve"> Ferreira Fernandes 80/5592, </w:t>
      </w:r>
      <w:proofErr w:type="spellStart"/>
      <w:r>
        <w:t>Branislav</w:t>
      </w:r>
      <w:proofErr w:type="spellEnd"/>
      <w:r>
        <w:t xml:space="preserve"> </w:t>
      </w:r>
      <w:proofErr w:type="spellStart"/>
      <w:r>
        <w:t>Melniechi</w:t>
      </w:r>
      <w:proofErr w:type="spellEnd"/>
      <w:r>
        <w:t xml:space="preserve"> 250/5250,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Slyukanych</w:t>
      </w:r>
      <w:proofErr w:type="spellEnd"/>
      <w:r>
        <w:t xml:space="preserve"> 314/4903, Pedro Nuno Clarisse </w:t>
      </w:r>
      <w:proofErr w:type="spellStart"/>
      <w:r>
        <w:t>Lareão</w:t>
      </w:r>
      <w:proofErr w:type="spellEnd"/>
      <w:r>
        <w:t xml:space="preserve"> 390/5461, David Jorge Pereira 324, Filipe Marques 102/5541, para prestarem declarações sobre queixa transmitida pela ACED contra maus tratos. </w:t>
      </w:r>
    </w:p>
    <w:p w:rsidR="001F3281" w:rsidRDefault="001F3281" w:rsidP="00C35604">
      <w:r>
        <w:t xml:space="preserve">Alguns reclusos recusam prestar declarações, pois se isso tivesse sido possível anteriormente não teriam necessitado de usar a ACED para o efeito. Reclamam a presença de pessoal da Provedoria, em vez de quem trabalhe na cadeia, por estar subordinado a um regime que os maltrata. Quem trabalhe na prisão e respeite estes presos – temem eles pela experiência que têm na cadeia – pode ser perseguido. E os funcionários sabem disso. Por ser patente e notório não querem os reclusos ser prejudicados nem ver funcionários prejudicados por aceitarem as queixas – que anteriormente foram impedidas de ser expressas. </w:t>
      </w:r>
    </w:p>
    <w:p w:rsidR="00F56E0C" w:rsidRDefault="001F3281" w:rsidP="00C35604">
      <w:r>
        <w:t xml:space="preserve">O extraordinário é que a Drª acima citada atreveu-se a dizer que está a trabalhar para a Provedoria de Justiça. Como forma de enganar os presos e abusar da sua autoridade. Por outro lado, a referida Drª tem impedido a explicitação por escrito das razões que cada recluso entende exprimir para declinar produzir declarações. Mesmo instada a registar essas razões, a senhora recusa fazê-lo (provavelmente por saber que isso pode ter consequências negativas para si própria). </w:t>
      </w:r>
    </w:p>
    <w:p w:rsidR="00F56E0C" w:rsidRDefault="00F56E0C" w:rsidP="00C35604">
      <w:r>
        <w:t xml:space="preserve">Os queixosos pedem para as suas reclamações serem tratadas com seriedade por pessoas independentes dos poderes ilícitos que constrangem o cumprimento da lei naquela cadeia. Recusam banalizar e rebaixar as suas queixas à vontade da jurista de serviço. </w:t>
      </w:r>
    </w:p>
    <w:p w:rsidR="00717844" w:rsidRDefault="00F56E0C" w:rsidP="00F56E0C">
      <w:r>
        <w:t xml:space="preserve">Os queixosos pedem directamente ao Senhor Provedor de Justiça que agilize a possibilidade de ter, neste caso, uma participação mais activa de identificação dos problemas em causa. Pedem também a quem de direito que faça cumprir a lei. </w:t>
      </w:r>
    </w:p>
    <w:p w:rsidR="00F56E0C" w:rsidRDefault="00F56E0C" w:rsidP="00F56E0C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81" w:rsidRDefault="001F3281">
      <w:r>
        <w:separator/>
      </w:r>
    </w:p>
  </w:endnote>
  <w:endnote w:type="continuationSeparator" w:id="0">
    <w:p w:rsidR="001F3281" w:rsidRDefault="001F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81" w:rsidRDefault="001F328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F3281" w:rsidRDefault="001F328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F3281" w:rsidRDefault="001F328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F3281" w:rsidRDefault="001F328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81" w:rsidRDefault="001F3281">
      <w:r>
        <w:separator/>
      </w:r>
    </w:p>
  </w:footnote>
  <w:footnote w:type="continuationSeparator" w:id="0">
    <w:p w:rsidR="001F3281" w:rsidRDefault="001F3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2014-03-12T18:54:00Z</dcterms:created>
  <dcterms:modified xsi:type="dcterms:W3CDTF">2014-03-12T18:54:00Z</dcterms:modified>
</cp:coreProperties>
</file>