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B735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B735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B735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B735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AF17E5" w:rsidRDefault="00AA3A8A" w:rsidP="00DB06E4">
      <w:pPr>
        <w:rPr>
          <w:b/>
        </w:rPr>
      </w:pPr>
      <w:r>
        <w:br/>
      </w:r>
      <w:r w:rsidR="00DA040D" w:rsidRPr="00AF17E5">
        <w:rPr>
          <w:b/>
        </w:rPr>
        <w:t xml:space="preserve">Lisboa, </w:t>
      </w:r>
      <w:r w:rsidR="00B0492F">
        <w:rPr>
          <w:b/>
        </w:rPr>
        <w:t>21</w:t>
      </w:r>
      <w:r w:rsidR="00DB06E4" w:rsidRPr="00AF17E5">
        <w:rPr>
          <w:b/>
        </w:rPr>
        <w:t>-</w:t>
      </w:r>
      <w:r w:rsidR="00AF17E5" w:rsidRPr="00AF17E5">
        <w:rPr>
          <w:b/>
        </w:rPr>
        <w:t>0</w:t>
      </w:r>
      <w:r w:rsidR="00540BF3" w:rsidRPr="00AF17E5">
        <w:rPr>
          <w:b/>
        </w:rPr>
        <w:t>1</w:t>
      </w:r>
      <w:r w:rsidR="00DB06E4" w:rsidRPr="00AF17E5">
        <w:rPr>
          <w:b/>
        </w:rPr>
        <w:t>-201</w:t>
      </w:r>
      <w:r w:rsidR="00AF17E5" w:rsidRPr="00AF17E5">
        <w:rPr>
          <w:b/>
        </w:rPr>
        <w:t>4</w:t>
      </w:r>
    </w:p>
    <w:p w:rsidR="00DB06E4" w:rsidRPr="00B0492F" w:rsidRDefault="00DA040D" w:rsidP="00DB06E4">
      <w:pPr>
        <w:rPr>
          <w:b/>
          <w:lang w:val="en-US"/>
        </w:rPr>
      </w:pPr>
      <w:proofErr w:type="spellStart"/>
      <w:r w:rsidRPr="00B0492F">
        <w:rPr>
          <w:b/>
          <w:lang w:val="en-US"/>
        </w:rPr>
        <w:t>N.Ref</w:t>
      </w:r>
      <w:proofErr w:type="spellEnd"/>
      <w:r w:rsidRPr="00B0492F">
        <w:rPr>
          <w:b/>
          <w:lang w:val="en-US"/>
        </w:rPr>
        <w:t>ª n</w:t>
      </w:r>
      <w:proofErr w:type="gramStart"/>
      <w:r w:rsidRPr="00B0492F">
        <w:rPr>
          <w:b/>
          <w:lang w:val="en-US"/>
        </w:rPr>
        <w:t>.º</w:t>
      </w:r>
      <w:proofErr w:type="gramEnd"/>
      <w:r w:rsidRPr="00B0492F">
        <w:rPr>
          <w:b/>
          <w:lang w:val="en-US"/>
        </w:rPr>
        <w:t> </w:t>
      </w:r>
      <w:r w:rsidR="008E1777" w:rsidRPr="00B0492F">
        <w:rPr>
          <w:b/>
          <w:lang w:val="en-US"/>
        </w:rPr>
        <w:t>1</w:t>
      </w:r>
      <w:r w:rsidR="00B0492F" w:rsidRPr="00B0492F">
        <w:rPr>
          <w:b/>
          <w:lang w:val="en-US"/>
        </w:rPr>
        <w:t>7</w:t>
      </w:r>
      <w:r w:rsidR="00AF17E5" w:rsidRPr="00B0492F">
        <w:rPr>
          <w:b/>
          <w:lang w:val="en-US"/>
        </w:rPr>
        <w:t>/</w:t>
      </w:r>
      <w:proofErr w:type="spellStart"/>
      <w:r w:rsidR="00AF17E5" w:rsidRPr="00B0492F">
        <w:rPr>
          <w:b/>
          <w:lang w:val="en-US"/>
        </w:rPr>
        <w:t>apd</w:t>
      </w:r>
      <w:proofErr w:type="spellEnd"/>
      <w:r w:rsidR="00AF17E5" w:rsidRPr="00B0492F">
        <w:rPr>
          <w:b/>
          <w:lang w:val="en-US"/>
        </w:rPr>
        <w:t>/14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0492F">
        <w:rPr>
          <w:rFonts w:ascii="Arial" w:hAnsi="Arial" w:cs="Arial"/>
          <w:color w:val="222222"/>
          <w:sz w:val="20"/>
          <w:szCs w:val="20"/>
          <w:lang w:val="en-US"/>
        </w:rPr>
        <w:br/>
      </w:r>
      <w:r w:rsidRPr="00B0492F">
        <w:rPr>
          <w:rFonts w:ascii="Arial" w:hAnsi="Arial" w:cs="Arial"/>
          <w:color w:val="222222"/>
          <w:sz w:val="20"/>
          <w:szCs w:val="20"/>
          <w:lang w:val="en-US"/>
        </w:rPr>
        <w:br/>
      </w:r>
      <w:r w:rsidR="008E1777">
        <w:rPr>
          <w:rFonts w:ascii="Arial" w:hAnsi="Arial" w:cs="Arial"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3F01ED">
        <w:rPr>
          <w:rFonts w:ascii="Arial" w:hAnsi="Arial" w:cs="Arial"/>
          <w:color w:val="222222"/>
          <w:sz w:val="20"/>
          <w:szCs w:val="20"/>
        </w:rPr>
        <w:t>Fome em Vale de Judeus (</w:t>
      </w:r>
      <w:r w:rsidR="00E43B7F">
        <w:rPr>
          <w:rFonts w:ascii="Arial" w:hAnsi="Arial" w:cs="Arial"/>
          <w:color w:val="222222"/>
          <w:sz w:val="20"/>
          <w:szCs w:val="20"/>
        </w:rPr>
        <w:t xml:space="preserve">nova </w:t>
      </w:r>
      <w:r w:rsidR="003F01ED">
        <w:rPr>
          <w:rFonts w:ascii="Arial" w:hAnsi="Arial" w:cs="Arial"/>
          <w:color w:val="222222"/>
          <w:sz w:val="20"/>
          <w:szCs w:val="20"/>
        </w:rPr>
        <w:t>continuação)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E43B7F" w:rsidRDefault="00E43B7F" w:rsidP="005E4E44">
      <w:r>
        <w:t>Segundo informação que nos chegou, para além do chefe de guardas</w:t>
      </w:r>
      <w:r w:rsidR="00B0492F">
        <w:t xml:space="preserve"> uns dias atrás</w:t>
      </w:r>
      <w:r>
        <w:t xml:space="preserve">, também um subchefe da Ala A passou a estar impedido de entrar na zona de reclusos acusado de abuso de poder e de traficar telemóveis. Trabalha agora no exterior da cadeia. </w:t>
      </w:r>
      <w:r w:rsidR="00B0492F">
        <w:t>Estará proibido de contacto com os reclusos.</w:t>
      </w:r>
    </w:p>
    <w:p w:rsidR="001855E4" w:rsidRDefault="003F01ED" w:rsidP="005E4E44">
      <w:r>
        <w:t>Recordamos que há mais de um mês começaram chegar queixas de reclusos castigados por reclamar</w:t>
      </w:r>
      <w:r w:rsidR="001855E4">
        <w:t xml:space="preserve"> da alimentação. Consta agora que </w:t>
      </w:r>
      <w:r w:rsidR="00B0492F">
        <w:t xml:space="preserve">se reconhece ter havido abusos de poder. Não sabemos se estava ou não relacionado com a alimentação ou com outras práticas cumplicidade dentro e fora do estabelecimento prisional com a fome dos reclusos em pano de fundo. </w:t>
      </w:r>
    </w:p>
    <w:p w:rsidR="00A939CF" w:rsidRDefault="00A939CF" w:rsidP="005E4E44">
      <w:r>
        <w:t>A ACED pede a quem de direito</w:t>
      </w:r>
      <w:r w:rsidR="00B0492F">
        <w:t>, mais uma vez,</w:t>
      </w:r>
      <w:r>
        <w:t xml:space="preserve"> que </w:t>
      </w:r>
      <w:r w:rsidR="00B0492F">
        <w:t xml:space="preserve">se organize um esforço para </w:t>
      </w:r>
      <w:r>
        <w:t>esclare</w:t>
      </w:r>
      <w:r w:rsidR="00B0492F">
        <w:t xml:space="preserve">cer </w:t>
      </w:r>
      <w:r>
        <w:t>os factos</w:t>
      </w:r>
      <w:r w:rsidR="00B0492F">
        <w:t xml:space="preserve">, por contra ponto às práticas de redução a casos isolados de abusos que são, aparentemente, generalizados e impunes durante muito tempo. Nomeadamente porque a repressão das denuncias é prioritária se comparada com o atendimento das queixas dos reclusos, sistematicamente desqualificadas. </w:t>
      </w:r>
    </w:p>
    <w:p w:rsidR="005E4E44" w:rsidRDefault="005E4E44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</w:p>
    <w:p w:rsidR="00AF17E5" w:rsidRDefault="00AF17E5" w:rsidP="00AF17E5">
      <w:pPr>
        <w:jc w:val="both"/>
        <w:rPr>
          <w:rFonts w:ascii="TrebuchetMS-Italic" w:hAnsi="TrebuchetMS-Italic" w:cs="TrebuchetMS-Italic"/>
          <w:i/>
          <w:iCs/>
          <w:sz w:val="22"/>
          <w:szCs w:val="22"/>
        </w:rPr>
      </w:pPr>
    </w:p>
    <w:p w:rsidR="00AF17E5" w:rsidRDefault="00AF17E5" w:rsidP="00AF17E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AF17E5" w:rsidRDefault="00AF17E5" w:rsidP="00AF17E5">
      <w:pPr>
        <w:jc w:val="both"/>
        <w:rPr>
          <w:bCs/>
        </w:rPr>
      </w:pPr>
    </w:p>
    <w:sectPr w:rsidR="00AF17E5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7F" w:rsidRDefault="00E43B7F">
      <w:r>
        <w:separator/>
      </w:r>
    </w:p>
  </w:endnote>
  <w:endnote w:type="continuationSeparator" w:id="0">
    <w:p w:rsidR="00E43B7F" w:rsidRDefault="00E4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7F" w:rsidRDefault="00E43B7F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43B7F" w:rsidRDefault="00E43B7F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43B7F" w:rsidRDefault="00E43B7F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E43B7F" w:rsidRDefault="00E43B7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7F" w:rsidRDefault="00E43B7F">
      <w:r>
        <w:separator/>
      </w:r>
    </w:p>
  </w:footnote>
  <w:footnote w:type="continuationSeparator" w:id="0">
    <w:p w:rsidR="00E43B7F" w:rsidRDefault="00E4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55E4"/>
    <w:rsid w:val="00186399"/>
    <w:rsid w:val="001966CF"/>
    <w:rsid w:val="00197390"/>
    <w:rsid w:val="001A3C76"/>
    <w:rsid w:val="001A3F39"/>
    <w:rsid w:val="001A42D4"/>
    <w:rsid w:val="001A5A59"/>
    <w:rsid w:val="001B7350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48DE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01ED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0BF3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4E44"/>
    <w:rsid w:val="005E6E20"/>
    <w:rsid w:val="005F444E"/>
    <w:rsid w:val="005F6234"/>
    <w:rsid w:val="005F7052"/>
    <w:rsid w:val="00603BB6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92F7F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1777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16604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939CF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7E5"/>
    <w:rsid w:val="00AF1964"/>
    <w:rsid w:val="00B0176D"/>
    <w:rsid w:val="00B0492F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19A5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570A9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3B7F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1632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B6DAB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3F82-14A7-4D96-9C83-2FC4F492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2014-01-21T18:10:00Z</dcterms:created>
  <dcterms:modified xsi:type="dcterms:W3CDTF">2014-01-21T18:57:00Z</dcterms:modified>
</cp:coreProperties>
</file>