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733356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733356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733356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733356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65AE8" w:rsidRDefault="00265AE8" w:rsidP="00265A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65AE8" w:rsidRDefault="00265AE8" w:rsidP="00265A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65AE8" w:rsidRDefault="00265AE8" w:rsidP="00265A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65AE8" w:rsidRDefault="00265AE8" w:rsidP="00265A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265AE8" w:rsidRDefault="00265AE8" w:rsidP="00265A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265AE8" w:rsidRDefault="00265AE8" w:rsidP="00265A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</w:p>
    <w:p w:rsidR="001F0DC6" w:rsidRDefault="001F0DC6" w:rsidP="00265AE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17-04-2014</w:t>
      </w:r>
    </w:p>
    <w:p w:rsidR="001F0DC6" w:rsidRDefault="001F0DC6" w:rsidP="001F0D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n.º 56/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1F0DC6" w:rsidRDefault="001F0DC6" w:rsidP="001F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Outra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refª</w:t>
      </w:r>
      <w:proofErr w:type="spellEnd"/>
    </w:p>
    <w:p w:rsidR="001F0DC6" w:rsidRDefault="001F0DC6" w:rsidP="001F0D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24-04-2014</w:t>
      </w:r>
    </w:p>
    <w:p w:rsidR="001F0DC6" w:rsidRDefault="001F0DC6" w:rsidP="001F0D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n.º 58/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1F0DC6" w:rsidRDefault="001F0DC6" w:rsidP="001F0DC6">
      <w:pPr>
        <w:rPr>
          <w:rFonts w:asciiTheme="minorHAnsi" w:hAnsiTheme="minorHAnsi" w:cstheme="minorBidi"/>
          <w:sz w:val="22"/>
          <w:szCs w:val="22"/>
        </w:rPr>
      </w:pPr>
    </w:p>
    <w:p w:rsidR="001F0DC6" w:rsidRDefault="001F0DC6" w:rsidP="001F0DC6">
      <w:r>
        <w:rPr>
          <w:b/>
        </w:rPr>
        <w:t>Assunto</w:t>
      </w:r>
      <w:r>
        <w:t xml:space="preserve">: </w:t>
      </w:r>
      <w:r>
        <w:rPr>
          <w:rFonts w:cs="Arial"/>
          <w:color w:val="222222"/>
        </w:rPr>
        <w:t>morte provocada na cadeia de Monsanto (</w:t>
      </w:r>
      <w:proofErr w:type="spellStart"/>
      <w:r>
        <w:rPr>
          <w:rFonts w:cs="Arial"/>
          <w:color w:val="222222"/>
        </w:rPr>
        <w:t>cont</w:t>
      </w:r>
      <w:proofErr w:type="spellEnd"/>
      <w:r>
        <w:rPr>
          <w:rFonts w:cs="Arial"/>
          <w:color w:val="222222"/>
        </w:rPr>
        <w:t>)</w:t>
      </w:r>
    </w:p>
    <w:p w:rsidR="001F0DC6" w:rsidRDefault="001F0DC6" w:rsidP="001F0DC6"/>
    <w:p w:rsidR="001F0DC6" w:rsidRDefault="001F0DC6" w:rsidP="001F0DC6">
      <w:r>
        <w:t xml:space="preserve">Luís Miguel Lopes Ribeiro ter-se-á suicidado no dia 16 de Abril de 2014. Tinha 27 anos e 3 filhas. A família irá receber o corpo dia 25, e a autópsia já terá sido executada. </w:t>
      </w:r>
    </w:p>
    <w:p w:rsidR="001F0DC6" w:rsidRDefault="001F0DC6" w:rsidP="001F0DC6">
      <w:r>
        <w:t xml:space="preserve">Este recluso estava no Linhó em Janeiro deste ano, quando houve contestações alargadas quanto à alimentação e condições gerais de detenção. Foi alvo de espancamentos por dois dias (8 e 9 de Janeiro). Foi considerado cabecilha da contestação e enviado para Monsanto. Foram tiradas fotos do estado em que ficou após os castigos corporais aplicados. </w:t>
      </w:r>
    </w:p>
    <w:p w:rsidR="001F0DC6" w:rsidRDefault="001F0DC6" w:rsidP="001F0DC6">
      <w:r>
        <w:t>Em Monsanto as ameaças eram frequentes e radicais: “entraste aqui vivo, só sais daqui morto” (não é a primeira vez que ouvimos esta frase alegadamente ouvida na boca do mesmo tipo de funcionários). Cumpriu-se. Também não é novidade: “os teus familiares hão-de pagar também” disseram-lhe.</w:t>
      </w:r>
    </w:p>
    <w:p w:rsidR="001F0DC6" w:rsidRDefault="001F0DC6" w:rsidP="001F0DC6">
      <w:r>
        <w:t>Em Fevereiro terá ficado alerta ao ouvir agitação durante a noite no andar de cima e se ter precavido. Ao abrir a porta, o guarda que entrou primeiro ter-se-á surpreendido com o facto de Luís estar à sua espera e caiu. Foi recolhido pelos outros guardas e Luís esperava uma retaliação pelo episódio. Temia também represálias por causa das suas posições no processo em que era arguido.</w:t>
      </w:r>
    </w:p>
    <w:p w:rsidR="001F0DC6" w:rsidRDefault="001F0DC6" w:rsidP="001F0DC6">
      <w:r>
        <w:t>No dia da sua morte, da parte da tarde, entre as 14:30 e as 16:30, ele esteve no “seu” pátio, isolado. Esse facto estará registado nas câmaras de vigilância – a menos que não se tenham feito imagens ou tenham sido destruídas. Recebeu uma notificação de castigo disciplinar de 12 dias de cela disciplinar.</w:t>
      </w:r>
    </w:p>
    <w:p w:rsidR="001F0DC6" w:rsidRDefault="001F0DC6" w:rsidP="001F0DC6">
      <w:r>
        <w:t xml:space="preserve">No dia 15 de Abril, ao receber a cantina, guardas, pessoas da cantina viram-no a bater com a cabeça na mesa. Imagens do corredor se disponíveis poderão comprovar tal facto. </w:t>
      </w:r>
    </w:p>
    <w:p w:rsidR="001F0DC6" w:rsidRDefault="001F0DC6" w:rsidP="001F0DC6">
      <w:r>
        <w:t>O recluso sofria de problemas de saúde mental. Batia com a cabeça nas mesas. Mas não se conhecem cuidados de saúde mental que lhe tenham sido oferecidos. Há uma cela com paredes de borracha do EP de Monsanto. Mas é conhecida pelo uso que fazem para aplicação de castigos corporais, como já foi denunciado sem que se tenha posto fim a tais práticas. Poderia ter servido para evitar a morte deste preso? Não se tinha conhecimento do seu estado de saúde? Que parecer médico existe sobre as condições do preso para suportar castigo disciplinar?</w:t>
      </w:r>
    </w:p>
    <w:p w:rsidR="001F0DC6" w:rsidRDefault="001F0DC6" w:rsidP="001F0DC6">
      <w:r>
        <w:t xml:space="preserve">Põe-se a hipótese de não ter sido visto pelo médico – por ser frequente que isso aconteça – embora seja legalmente obrigatório. Caso tenha sido visto pelo médico haverá registo da sua passagem entre a sua cela no 1º andar e o gabinete médico, à distância de mais ou menos cem metros. </w:t>
      </w:r>
    </w:p>
    <w:p w:rsidR="001F0DC6" w:rsidRDefault="001F0DC6" w:rsidP="001F0DC6">
      <w:r>
        <w:t xml:space="preserve">Por volta das 19:00 ter-se-á consumado a morte de Luís. Houve muitos movimentos de guardas à entrada da cela, certamente registados pelas câmaras do corredor. Cujas tarefas – perante a morte – se questionam quais tenham sido. Pela 1:00 da manhã terão fotografado o local e pelas 2:00 retirado o corpo. </w:t>
      </w:r>
    </w:p>
    <w:p w:rsidR="001F0DC6" w:rsidRDefault="001F0DC6" w:rsidP="001F0DC6">
      <w:r>
        <w:t>Há informações sobre as queixas deste recluso que anunciava ir-se suicidar. A alta segurança do presídio, porém, não serviu para grande segurança. Porquê?</w:t>
      </w:r>
    </w:p>
    <w:p w:rsidR="001F0DC6" w:rsidRDefault="001F0DC6" w:rsidP="001F0DC6">
      <w:r>
        <w:lastRenderedPageBreak/>
        <w:t xml:space="preserve">O terror gerado dentro e fora da cadeia por este acontecimento é real. A capacidade do Estado para informar cabalmente o que acontece entre muros costuma ser despreocupada e displicente. O que reforça o efeito de terror para quem se possa sentir identificado com a humanidade de quem assim faleceu. Do ponto de vista abstracto, suicídio numa prisão de alta segurança, faz pensar que segurança é alta? E como tantos técnicos por recluso (se calhar responsáveis por programas de prevenção do suicídio, como por vezes se lê nos jornais) são insuficientes para cuidar das tendências suicidas? </w:t>
      </w:r>
    </w:p>
    <w:p w:rsidR="001F0DC6" w:rsidRDefault="001F0DC6" w:rsidP="001F0DC6">
      <w:r>
        <w:t xml:space="preserve">A ACED canaliza para quem de direito a súmula das informações e considerações que nos fizeram chegar sobre este caso, para o que se entender fazer delas. </w:t>
      </w:r>
    </w:p>
    <w:p w:rsidR="001F0DC6" w:rsidRDefault="001F0DC6" w:rsidP="001F0DC6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1F0DC6" w:rsidRDefault="001F0DC6" w:rsidP="001F0DC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0DC6" w:rsidRDefault="001F0DC6" w:rsidP="001F0DC6"/>
    <w:p w:rsidR="004342D7" w:rsidRDefault="004342D7" w:rsidP="001F0DC6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327" w:rsidRDefault="001E1327">
      <w:r>
        <w:separator/>
      </w:r>
    </w:p>
  </w:endnote>
  <w:endnote w:type="continuationSeparator" w:id="0">
    <w:p w:rsidR="001E1327" w:rsidRDefault="001E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27" w:rsidRDefault="001E1327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1E1327" w:rsidRDefault="001E1327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1E1327" w:rsidRDefault="001E1327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1E1327" w:rsidRDefault="001E1327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327" w:rsidRDefault="001E1327">
      <w:r>
        <w:separator/>
      </w:r>
    </w:p>
  </w:footnote>
  <w:footnote w:type="continuationSeparator" w:id="0">
    <w:p w:rsidR="001E1327" w:rsidRDefault="001E1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8F1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2384"/>
    <w:rsid w:val="00147E17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E1327"/>
    <w:rsid w:val="001F0DC6"/>
    <w:rsid w:val="001F1C38"/>
    <w:rsid w:val="001F2C63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65AE8"/>
    <w:rsid w:val="00270666"/>
    <w:rsid w:val="002722C9"/>
    <w:rsid w:val="00274F70"/>
    <w:rsid w:val="00276F9F"/>
    <w:rsid w:val="0028072E"/>
    <w:rsid w:val="002815F4"/>
    <w:rsid w:val="0028184E"/>
    <w:rsid w:val="00283053"/>
    <w:rsid w:val="002918B7"/>
    <w:rsid w:val="002A5FC4"/>
    <w:rsid w:val="002A7B79"/>
    <w:rsid w:val="002B0C3F"/>
    <w:rsid w:val="002B1874"/>
    <w:rsid w:val="002B546D"/>
    <w:rsid w:val="002C2593"/>
    <w:rsid w:val="002C48EF"/>
    <w:rsid w:val="002C5B50"/>
    <w:rsid w:val="002D0376"/>
    <w:rsid w:val="002D1F01"/>
    <w:rsid w:val="002D6479"/>
    <w:rsid w:val="002E13CF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087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07ABF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178C5"/>
    <w:rsid w:val="00621AB3"/>
    <w:rsid w:val="00623ED1"/>
    <w:rsid w:val="00627065"/>
    <w:rsid w:val="00630810"/>
    <w:rsid w:val="00631098"/>
    <w:rsid w:val="0063153C"/>
    <w:rsid w:val="00633A83"/>
    <w:rsid w:val="00634AAB"/>
    <w:rsid w:val="00637A6C"/>
    <w:rsid w:val="00642B9B"/>
    <w:rsid w:val="00645787"/>
    <w:rsid w:val="00651907"/>
    <w:rsid w:val="006521F0"/>
    <w:rsid w:val="0065483C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1974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3356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352F"/>
    <w:rsid w:val="00884DB6"/>
    <w:rsid w:val="00885762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0777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2014-04-23T22:28:00Z</dcterms:created>
  <dcterms:modified xsi:type="dcterms:W3CDTF">2014-04-23T22:28:00Z</dcterms:modified>
</cp:coreProperties>
</file>