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7579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7579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7579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7579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3126AB" w:rsidRDefault="003126AB" w:rsidP="003126A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</w:t>
      </w:r>
      <w:r w:rsidR="00EC5DA6">
        <w:rPr>
          <w:b/>
          <w:bCs/>
        </w:rPr>
        <w:t>3</w:t>
      </w:r>
      <w:r>
        <w:rPr>
          <w:b/>
          <w:bCs/>
        </w:rPr>
        <w:t>-02-2013</w:t>
      </w:r>
    </w:p>
    <w:p w:rsidR="003126AB" w:rsidRPr="00643FF2" w:rsidRDefault="003126AB" w:rsidP="003126AB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</w:t>
      </w:r>
      <w:r>
        <w:rPr>
          <w:b/>
          <w:bCs/>
        </w:rPr>
        <w:t>2</w:t>
      </w:r>
      <w:r w:rsidR="00EC5DA6"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</w:t>
      </w:r>
      <w:r>
        <w:rPr>
          <w:b/>
          <w:bCs/>
        </w:rPr>
        <w:t>3</w:t>
      </w:r>
    </w:p>
    <w:p w:rsidR="003126AB" w:rsidRPr="009B5A98" w:rsidRDefault="003126AB" w:rsidP="003126AB">
      <w:pPr>
        <w:jc w:val="both"/>
        <w:rPr>
          <w:bCs/>
        </w:rPr>
      </w:pPr>
      <w:r w:rsidRPr="009B5A98">
        <w:rPr>
          <w:bCs/>
        </w:rPr>
        <w:t xml:space="preserve">Outra </w:t>
      </w:r>
      <w:proofErr w:type="spellStart"/>
      <w:r w:rsidRPr="009B5A98">
        <w:rPr>
          <w:bCs/>
        </w:rPr>
        <w:t>refrª</w:t>
      </w:r>
      <w:proofErr w:type="spellEnd"/>
    </w:p>
    <w:p w:rsidR="00EC5DA6" w:rsidRDefault="00EC5DA6" w:rsidP="00EC5DA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20-02-2013</w:t>
      </w:r>
    </w:p>
    <w:p w:rsidR="00EC5DA6" w:rsidRPr="00643FF2" w:rsidRDefault="00EC5DA6" w:rsidP="00EC5DA6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</w:t>
      </w:r>
      <w:r>
        <w:rPr>
          <w:b/>
          <w:bCs/>
        </w:rPr>
        <w:t>20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</w:t>
      </w:r>
      <w:r>
        <w:rPr>
          <w:b/>
          <w:bCs/>
        </w:rPr>
        <w:t>3</w:t>
      </w: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EC5DA6" w:rsidRDefault="00DF78E3" w:rsidP="00DF42B2">
      <w:pPr>
        <w:rPr>
          <w:b/>
          <w:bCs/>
          <w:lang w:val="en-US"/>
        </w:rPr>
      </w:pPr>
      <w:proofErr w:type="spellStart"/>
      <w:r w:rsidRPr="00EC5DA6">
        <w:rPr>
          <w:b/>
          <w:bCs/>
          <w:lang w:val="en-US"/>
        </w:rPr>
        <w:t>N.Ref</w:t>
      </w:r>
      <w:proofErr w:type="spellEnd"/>
      <w:r w:rsidRPr="00EC5DA6">
        <w:rPr>
          <w:b/>
          <w:bCs/>
          <w:lang w:val="en-US"/>
        </w:rPr>
        <w:t>ª n</w:t>
      </w:r>
      <w:proofErr w:type="gramStart"/>
      <w:r w:rsidRPr="00EC5DA6">
        <w:rPr>
          <w:b/>
          <w:bCs/>
          <w:lang w:val="en-US"/>
        </w:rPr>
        <w:t>.º</w:t>
      </w:r>
      <w:proofErr w:type="gramEnd"/>
      <w:r w:rsidRPr="00EC5DA6">
        <w:rPr>
          <w:b/>
          <w:bCs/>
          <w:lang w:val="en-US"/>
        </w:rPr>
        <w:t xml:space="preserve"> 1</w:t>
      </w:r>
      <w:r w:rsidR="00643FF2" w:rsidRPr="00EC5DA6">
        <w:rPr>
          <w:b/>
          <w:bCs/>
          <w:lang w:val="en-US"/>
        </w:rPr>
        <w:t>6</w:t>
      </w:r>
      <w:r w:rsidR="00DF42B2" w:rsidRPr="00EC5DA6">
        <w:rPr>
          <w:b/>
          <w:bCs/>
          <w:lang w:val="en-US"/>
        </w:rPr>
        <w:t>/</w:t>
      </w:r>
      <w:proofErr w:type="spellStart"/>
      <w:r w:rsidR="00DF42B2" w:rsidRPr="00EC5DA6">
        <w:rPr>
          <w:b/>
          <w:bCs/>
          <w:lang w:val="en-US"/>
        </w:rPr>
        <w:t>apd</w:t>
      </w:r>
      <w:proofErr w:type="spellEnd"/>
      <w:r w:rsidR="00DF42B2" w:rsidRPr="00EC5DA6">
        <w:rPr>
          <w:b/>
          <w:bCs/>
          <w:lang w:val="en-US"/>
        </w:rPr>
        <w:t>/1</w:t>
      </w:r>
      <w:r w:rsidR="009B5A98" w:rsidRPr="00EC5DA6">
        <w:rPr>
          <w:b/>
          <w:bCs/>
          <w:lang w:val="en-US"/>
        </w:rPr>
        <w:t>3</w:t>
      </w:r>
    </w:p>
    <w:p w:rsidR="009B5A98" w:rsidRDefault="009B5A98" w:rsidP="009B5A98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23-10-2012</w:t>
      </w:r>
    </w:p>
    <w:p w:rsidR="009B5A98" w:rsidRPr="00643FF2" w:rsidRDefault="009B5A98" w:rsidP="009B5A98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16</w:t>
      </w:r>
      <w:r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/12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1C3516">
        <w:t>processo de transferência indesejado</w:t>
      </w:r>
      <w:r w:rsidR="009B5A98">
        <w:t xml:space="preserve"> (continuação)</w:t>
      </w:r>
      <w:r w:rsidR="003126AB">
        <w:t xml:space="preserve"> outras informações</w:t>
      </w:r>
    </w:p>
    <w:p w:rsidR="00D07375" w:rsidRDefault="00D07375" w:rsidP="00316DE2">
      <w:pPr>
        <w:jc w:val="both"/>
      </w:pPr>
    </w:p>
    <w:p w:rsidR="00B04954" w:rsidRDefault="001C3516" w:rsidP="00B04954">
      <w:pPr>
        <w:jc w:val="both"/>
      </w:pPr>
      <w:proofErr w:type="spellStart"/>
      <w:r>
        <w:t>Aginaldo</w:t>
      </w:r>
      <w:proofErr w:type="spellEnd"/>
      <w:r>
        <w:t xml:space="preserve"> Oliveira Moniz</w:t>
      </w:r>
      <w:r w:rsidR="003126AB">
        <w:t>, a quem ameaça</w:t>
      </w:r>
      <w:r w:rsidR="00B04954">
        <w:t>ra</w:t>
      </w:r>
      <w:r w:rsidR="003126AB">
        <w:t>m</w:t>
      </w:r>
      <w:r>
        <w:t xml:space="preserve"> </w:t>
      </w:r>
      <w:r w:rsidR="003126AB">
        <w:t xml:space="preserve">transferir </w:t>
      </w:r>
      <w:r w:rsidR="00B04954">
        <w:t xml:space="preserve">da cadeia de Ponta Delgada (onde tem família e relações sociais) </w:t>
      </w:r>
      <w:r w:rsidR="003126AB">
        <w:t>para o continente</w:t>
      </w:r>
      <w:r w:rsidR="00576BC6">
        <w:t xml:space="preserve"> na </w:t>
      </w:r>
      <w:r w:rsidR="00B04954">
        <w:t>última</w:t>
      </w:r>
      <w:r w:rsidR="00576BC6">
        <w:t xml:space="preserve"> sexta-feira</w:t>
      </w:r>
      <w:r w:rsidR="003126AB">
        <w:t xml:space="preserve">, </w:t>
      </w:r>
      <w:r w:rsidR="00B04954">
        <w:t>foi informado ter sido adiada a decisão para a próxima semana.</w:t>
      </w:r>
    </w:p>
    <w:p w:rsidR="001C3516" w:rsidRDefault="00B04954" w:rsidP="00B04954">
      <w:pPr>
        <w:jc w:val="both"/>
      </w:pPr>
      <w:r>
        <w:t>Entretanto o interessado pediu para rectificarmos a informação incorrecta divulgada sobre a sua situação judicial. Ele ainda é preso preventivo e dentro de um mês termina o prazo máximo de prisão preventiva. Pelo que, não havendo outras decisões entretanto, deverá ser solto por excesso de prisão preventiva dentro de poucas semanas, como ocorreu agora com um co-arguido seu.</w:t>
      </w:r>
    </w:p>
    <w:p w:rsidR="00B04954" w:rsidRDefault="00B04954" w:rsidP="00B04954">
      <w:pPr>
        <w:jc w:val="both"/>
      </w:pPr>
      <w:r>
        <w:t>Mais uma razão</w:t>
      </w:r>
      <w:proofErr w:type="gramStart"/>
      <w:r>
        <w:t>,</w:t>
      </w:r>
      <w:proofErr w:type="gramEnd"/>
      <w:r>
        <w:t xml:space="preserve"> argumenta, para não se entender a transferência a não ser como um castigo ilegal, ilegítimo e, por isso, condenável.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046A3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46A30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75798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26AB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76BC6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4954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5DA6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30"/>
    <w:rPr>
      <w:sz w:val="24"/>
      <w:szCs w:val="24"/>
    </w:rPr>
  </w:style>
  <w:style w:type="paragraph" w:styleId="Ttulo1">
    <w:name w:val="heading 1"/>
    <w:basedOn w:val="Normal"/>
    <w:next w:val="Normal"/>
    <w:qFormat/>
    <w:rsid w:val="00046A30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046A30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046A30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046A30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046A30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046A30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046A30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046A30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046A30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6A3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46A3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6A30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046A30"/>
    <w:rPr>
      <w:color w:val="0000FF"/>
      <w:u w:val="single"/>
    </w:rPr>
  </w:style>
  <w:style w:type="paragraph" w:styleId="Corpodetexto2">
    <w:name w:val="Body Text 2"/>
    <w:basedOn w:val="Normal"/>
    <w:rsid w:val="00046A30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046A30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046A30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046A30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046A30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1191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2013-02-23T12:14:00Z</dcterms:created>
  <dcterms:modified xsi:type="dcterms:W3CDTF">2013-02-23T12:20:00Z</dcterms:modified>
</cp:coreProperties>
</file>